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B60" w:rsidRDefault="00512B60" w:rsidP="00512B60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B41CCC" w:rsidRPr="00E622F2" w:rsidRDefault="00512B60" w:rsidP="00E622F2">
      <w:pPr>
        <w:pStyle w:val="a3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Новобурасского муниципального </w:t>
      </w:r>
      <w:r w:rsidR="0022035A">
        <w:rPr>
          <w:rFonts w:ascii="Times New Roman" w:hAnsi="Times New Roman" w:cs="Times New Roman"/>
          <w:sz w:val="32"/>
          <w:szCs w:val="32"/>
        </w:rPr>
        <w:t>района  доводит до сведения</w:t>
      </w:r>
      <w:r w:rsidR="003B66EB">
        <w:rPr>
          <w:rFonts w:ascii="Times New Roman" w:hAnsi="Times New Roman" w:cs="Times New Roman"/>
          <w:sz w:val="32"/>
          <w:szCs w:val="32"/>
        </w:rPr>
        <w:t xml:space="preserve"> руководителей </w:t>
      </w:r>
      <w:r w:rsidR="00E622F2">
        <w:rPr>
          <w:rFonts w:ascii="Times New Roman" w:hAnsi="Times New Roman" w:cs="Times New Roman"/>
          <w:sz w:val="32"/>
          <w:szCs w:val="32"/>
        </w:rPr>
        <w:t xml:space="preserve">и работников </w:t>
      </w:r>
      <w:r w:rsidR="003B66EB">
        <w:rPr>
          <w:rFonts w:ascii="Times New Roman" w:hAnsi="Times New Roman" w:cs="Times New Roman"/>
          <w:sz w:val="32"/>
          <w:szCs w:val="32"/>
        </w:rPr>
        <w:t>организаций всех форм собственности</w:t>
      </w:r>
      <w:r w:rsidR="0022035A">
        <w:rPr>
          <w:rFonts w:ascii="Times New Roman" w:hAnsi="Times New Roman" w:cs="Times New Roman"/>
          <w:sz w:val="32"/>
          <w:szCs w:val="32"/>
        </w:rPr>
        <w:t>, что  согласно по</w:t>
      </w:r>
      <w:r w:rsidR="00B41CCC">
        <w:rPr>
          <w:rFonts w:ascii="Times New Roman" w:hAnsi="Times New Roman" w:cs="Times New Roman"/>
          <w:sz w:val="32"/>
          <w:szCs w:val="32"/>
        </w:rPr>
        <w:t>становлени</w:t>
      </w:r>
      <w:r w:rsidR="003B66EB">
        <w:rPr>
          <w:rFonts w:ascii="Times New Roman" w:hAnsi="Times New Roman" w:cs="Times New Roman"/>
          <w:sz w:val="32"/>
          <w:szCs w:val="32"/>
        </w:rPr>
        <w:t>ю</w:t>
      </w:r>
      <w:r w:rsidR="00B41CCC">
        <w:rPr>
          <w:rFonts w:ascii="Times New Roman" w:hAnsi="Times New Roman" w:cs="Times New Roman"/>
          <w:sz w:val="32"/>
          <w:szCs w:val="32"/>
        </w:rPr>
        <w:t xml:space="preserve"> Правительства Саратовской области  от 31. 03.2020 г</w:t>
      </w:r>
      <w:r w:rsidR="003B66EB">
        <w:rPr>
          <w:rFonts w:ascii="Times New Roman" w:hAnsi="Times New Roman" w:cs="Times New Roman"/>
          <w:sz w:val="32"/>
          <w:szCs w:val="32"/>
        </w:rPr>
        <w:t>.</w:t>
      </w:r>
      <w:r w:rsidR="00B41CCC">
        <w:rPr>
          <w:rFonts w:ascii="Times New Roman" w:hAnsi="Times New Roman" w:cs="Times New Roman"/>
          <w:sz w:val="32"/>
          <w:szCs w:val="32"/>
        </w:rPr>
        <w:t xml:space="preserve"> № 223-П  со 2 апреля 2020 г.  вводится  пропускной режим. В связи с этим,  для утверждения</w:t>
      </w:r>
      <w:r w:rsidR="00E622F2" w:rsidRPr="00E622F2">
        <w:rPr>
          <w:rFonts w:ascii="Times New Roman" w:hAnsi="Times New Roman" w:cs="Times New Roman"/>
          <w:sz w:val="32"/>
          <w:szCs w:val="32"/>
        </w:rPr>
        <w:t xml:space="preserve"> </w:t>
      </w:r>
      <w:r w:rsidR="00E622F2">
        <w:rPr>
          <w:rFonts w:ascii="Times New Roman" w:hAnsi="Times New Roman" w:cs="Times New Roman"/>
          <w:sz w:val="32"/>
          <w:szCs w:val="32"/>
        </w:rPr>
        <w:t>пропуска</w:t>
      </w:r>
      <w:r w:rsidR="00E622F2" w:rsidRPr="00E622F2">
        <w:rPr>
          <w:rFonts w:ascii="Times New Roman" w:hAnsi="Times New Roman" w:cs="Times New Roman"/>
          <w:sz w:val="32"/>
          <w:szCs w:val="32"/>
        </w:rPr>
        <w:t xml:space="preserve"> </w:t>
      </w:r>
      <w:r w:rsidR="00E622F2">
        <w:rPr>
          <w:rFonts w:ascii="Times New Roman" w:hAnsi="Times New Roman" w:cs="Times New Roman"/>
          <w:sz w:val="32"/>
          <w:szCs w:val="32"/>
        </w:rPr>
        <w:t>необходимо предоставить в  администрацию Новобурасского муниципального района заполненные</w:t>
      </w:r>
      <w:r w:rsidR="00E622F2" w:rsidRPr="00E622F2">
        <w:rPr>
          <w:rFonts w:ascii="Times New Roman" w:hAnsi="Times New Roman" w:cs="Times New Roman"/>
          <w:sz w:val="32"/>
          <w:szCs w:val="32"/>
        </w:rPr>
        <w:t xml:space="preserve"> </w:t>
      </w:r>
      <w:r w:rsidR="00E622F2">
        <w:rPr>
          <w:rFonts w:ascii="Times New Roman" w:hAnsi="Times New Roman" w:cs="Times New Roman"/>
          <w:sz w:val="32"/>
          <w:szCs w:val="32"/>
        </w:rPr>
        <w:t xml:space="preserve">формы пропуска и реестр пропусков на бумажном носителе и в электронном виде.  </w:t>
      </w:r>
      <w:r w:rsidR="00B41CCC">
        <w:rPr>
          <w:rFonts w:ascii="Times New Roman" w:hAnsi="Times New Roman" w:cs="Times New Roman"/>
          <w:sz w:val="32"/>
          <w:szCs w:val="32"/>
        </w:rPr>
        <w:t>Указанные документы  предоставляются с 1.04.2020 г.  с 08.00 ч до 16.00</w:t>
      </w:r>
      <w:r w:rsidR="003B66EB">
        <w:rPr>
          <w:rFonts w:ascii="Times New Roman" w:hAnsi="Times New Roman" w:cs="Times New Roman"/>
          <w:sz w:val="32"/>
          <w:szCs w:val="32"/>
        </w:rPr>
        <w:t xml:space="preserve"> </w:t>
      </w:r>
      <w:r w:rsidR="00B41CCC">
        <w:rPr>
          <w:rFonts w:ascii="Times New Roman" w:hAnsi="Times New Roman" w:cs="Times New Roman"/>
          <w:sz w:val="32"/>
          <w:szCs w:val="32"/>
        </w:rPr>
        <w:t xml:space="preserve">ч. ежедневно по мере необходимости. Телефон для справок – 2-13-61, 2-10-84  </w:t>
      </w:r>
      <w:hyperlink r:id="rId4" w:history="1">
        <w:r w:rsidR="0022035A" w:rsidRPr="00336DC9">
          <w:rPr>
            <w:rStyle w:val="a4"/>
            <w:rFonts w:ascii="Times New Roman" w:hAnsi="Times New Roman"/>
            <w:sz w:val="28"/>
            <w:szCs w:val="28"/>
            <w:lang w:val="en-US"/>
          </w:rPr>
          <w:t>apparatnb</w:t>
        </w:r>
        <w:r w:rsidR="0022035A" w:rsidRPr="00336DC9">
          <w:rPr>
            <w:rStyle w:val="a4"/>
            <w:rFonts w:ascii="Times New Roman" w:hAnsi="Times New Roman"/>
            <w:sz w:val="28"/>
            <w:szCs w:val="28"/>
          </w:rPr>
          <w:t>@</w:t>
        </w:r>
        <w:r w:rsidR="0022035A" w:rsidRPr="00336DC9">
          <w:rPr>
            <w:rStyle w:val="a4"/>
            <w:rFonts w:ascii="Times New Roman" w:hAnsi="Times New Roman"/>
            <w:sz w:val="28"/>
            <w:szCs w:val="28"/>
            <w:lang w:val="en-US"/>
          </w:rPr>
          <w:t>mail</w:t>
        </w:r>
        <w:r w:rsidR="0022035A" w:rsidRPr="00336DC9">
          <w:rPr>
            <w:rStyle w:val="a4"/>
            <w:rFonts w:ascii="Times New Roman" w:hAnsi="Times New Roman"/>
            <w:sz w:val="28"/>
            <w:szCs w:val="28"/>
          </w:rPr>
          <w:t>.</w:t>
        </w:r>
        <w:r w:rsidR="0022035A" w:rsidRPr="00336DC9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22035A" w:rsidRPr="002203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2035A" w:rsidRPr="0022035A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22035A">
        <w:rPr>
          <w:rFonts w:ascii="Times New Roman" w:hAnsi="Times New Roman"/>
          <w:sz w:val="28"/>
          <w:szCs w:val="28"/>
          <w:lang w:val="en-US"/>
        </w:rPr>
        <w:t>c</w:t>
      </w:r>
      <w:r w:rsidR="0022035A" w:rsidRPr="0022035A">
        <w:rPr>
          <w:rFonts w:ascii="Times New Roman" w:hAnsi="Times New Roman"/>
          <w:sz w:val="28"/>
          <w:szCs w:val="28"/>
        </w:rPr>
        <w:t xml:space="preserve"> </w:t>
      </w:r>
      <w:r w:rsidR="0022035A">
        <w:rPr>
          <w:rFonts w:ascii="Times New Roman" w:hAnsi="Times New Roman"/>
          <w:sz w:val="28"/>
          <w:szCs w:val="28"/>
        </w:rPr>
        <w:t xml:space="preserve"> пометкой  «реестр пропусков»)</w:t>
      </w:r>
    </w:p>
    <w:p w:rsidR="00E622F2" w:rsidRDefault="00E622F2" w:rsidP="0022035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622F2" w:rsidRDefault="00E622F2" w:rsidP="0022035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622F2" w:rsidRDefault="0022035A" w:rsidP="0022035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Приложение:</w:t>
      </w:r>
    </w:p>
    <w:p w:rsidR="0022035A" w:rsidRDefault="0022035A" w:rsidP="0022035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пропуска</w:t>
      </w:r>
    </w:p>
    <w:p w:rsidR="0022035A" w:rsidRDefault="0022035A" w:rsidP="0022035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Реестр</w:t>
      </w:r>
    </w:p>
    <w:p w:rsidR="0022035A" w:rsidRDefault="0022035A" w:rsidP="0022035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2035A" w:rsidRPr="0022035A" w:rsidRDefault="0022035A" w:rsidP="0022035A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2035A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22035A" w:rsidRPr="0022035A" w:rsidRDefault="0022035A" w:rsidP="0022035A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2035A">
        <w:rPr>
          <w:rFonts w:ascii="Times New Roman" w:hAnsi="Times New Roman"/>
          <w:b/>
          <w:sz w:val="28"/>
          <w:szCs w:val="28"/>
        </w:rPr>
        <w:t xml:space="preserve">муниципального района                </w:t>
      </w:r>
      <w:r w:rsidR="00097AC8">
        <w:rPr>
          <w:rFonts w:ascii="Times New Roman" w:hAnsi="Times New Roman"/>
          <w:b/>
          <w:sz w:val="28"/>
          <w:szCs w:val="28"/>
        </w:rPr>
        <w:t xml:space="preserve">    </w:t>
      </w:r>
      <w:r w:rsidRPr="0022035A">
        <w:rPr>
          <w:rFonts w:ascii="Times New Roman" w:hAnsi="Times New Roman"/>
          <w:b/>
          <w:sz w:val="28"/>
          <w:szCs w:val="28"/>
        </w:rPr>
        <w:t xml:space="preserve">                            А.Ф. Воробьев</w:t>
      </w:r>
    </w:p>
    <w:p w:rsidR="00512B60" w:rsidRPr="0022035A" w:rsidRDefault="00512B60" w:rsidP="0022035A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41CCC" w:rsidRDefault="00B41CCC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C456A2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Реестр</w:t>
      </w: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tbl>
      <w:tblPr>
        <w:tblStyle w:val="a5"/>
        <w:tblW w:w="0" w:type="auto"/>
        <w:tblLook w:val="04A0"/>
      </w:tblPr>
      <w:tblGrid>
        <w:gridCol w:w="1101"/>
        <w:gridCol w:w="3684"/>
        <w:gridCol w:w="2393"/>
        <w:gridCol w:w="2393"/>
      </w:tblGrid>
      <w:tr w:rsidR="0022035A" w:rsidTr="0022035A">
        <w:tc>
          <w:tcPr>
            <w:tcW w:w="1101" w:type="dxa"/>
          </w:tcPr>
          <w:p w:rsidR="0022035A" w:rsidRDefault="0022035A" w:rsidP="0022035A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spellEnd"/>
          </w:p>
        </w:tc>
        <w:tc>
          <w:tcPr>
            <w:tcW w:w="3684" w:type="dxa"/>
          </w:tcPr>
          <w:p w:rsidR="0022035A" w:rsidRDefault="0022035A" w:rsidP="0022035A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Район области</w:t>
            </w:r>
          </w:p>
        </w:tc>
        <w:tc>
          <w:tcPr>
            <w:tcW w:w="2393" w:type="dxa"/>
          </w:tcPr>
          <w:p w:rsidR="0022035A" w:rsidRDefault="0022035A" w:rsidP="0022035A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Ф.И.О. </w:t>
            </w:r>
          </w:p>
        </w:tc>
        <w:tc>
          <w:tcPr>
            <w:tcW w:w="2393" w:type="dxa"/>
          </w:tcPr>
          <w:p w:rsidR="0022035A" w:rsidRDefault="0022035A" w:rsidP="0022035A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Наименование организации </w:t>
            </w:r>
          </w:p>
        </w:tc>
      </w:tr>
      <w:tr w:rsidR="0022035A" w:rsidTr="0022035A">
        <w:tc>
          <w:tcPr>
            <w:tcW w:w="1101" w:type="dxa"/>
          </w:tcPr>
          <w:p w:rsidR="0022035A" w:rsidRDefault="0022035A" w:rsidP="0022035A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84" w:type="dxa"/>
          </w:tcPr>
          <w:p w:rsidR="0022035A" w:rsidRDefault="0022035A" w:rsidP="0022035A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22035A" w:rsidRDefault="0022035A" w:rsidP="0022035A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22035A" w:rsidRDefault="0022035A" w:rsidP="0022035A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2035A" w:rsidRDefault="0022035A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456A2" w:rsidRDefault="00C456A2" w:rsidP="00C456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:rsidR="00C456A2" w:rsidRDefault="00C456A2" w:rsidP="00C456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456A2" w:rsidRDefault="00C456A2" w:rsidP="00C456A2">
      <w:pPr>
        <w:autoSpaceDE w:val="0"/>
        <w:autoSpaceDN w:val="0"/>
        <w:adjustRightInd w:val="0"/>
        <w:spacing w:after="0" w:line="240" w:lineRule="auto"/>
        <w:ind w:firstLine="4820"/>
        <w:outlineLvl w:val="0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ОБРАЗЕЦ           </w:t>
      </w:r>
    </w:p>
    <w:p w:rsidR="00C456A2" w:rsidRDefault="00C456A2" w:rsidP="00C456A2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C456A2" w:rsidRDefault="00C456A2" w:rsidP="00C456A2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56A2" w:rsidRDefault="00C456A2" w:rsidP="00C456A2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ПРОПУСК</w:t>
      </w:r>
    </w:p>
    <w:p w:rsidR="00C456A2" w:rsidRDefault="00C456A2" w:rsidP="00C456A2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456A2" w:rsidRDefault="00C456A2" w:rsidP="00C456A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 «Средняя общеобразовательная школа №2 р.п. Новые Бурасы»</w:t>
      </w:r>
    </w:p>
    <w:p w:rsidR="00C456A2" w:rsidRDefault="00C456A2" w:rsidP="00C456A2">
      <w:pPr>
        <w:pStyle w:val="a3"/>
        <w:jc w:val="center"/>
        <w:rPr>
          <w:rFonts w:ascii="Calibri" w:hAnsi="Calibri"/>
        </w:rPr>
      </w:pPr>
      <w:r>
        <w:rPr>
          <w:rFonts w:ascii="Times New Roman" w:hAnsi="Times New Roman"/>
          <w:sz w:val="20"/>
          <w:szCs w:val="20"/>
        </w:rPr>
        <w:t>(Наименование организации, работником которой является гражданин)</w:t>
      </w:r>
      <w:r>
        <w:t xml:space="preserve"> </w:t>
      </w:r>
    </w:p>
    <w:p w:rsidR="00C456A2" w:rsidRDefault="00C456A2" w:rsidP="00C456A2">
      <w:pPr>
        <w:pStyle w:val="a3"/>
        <w:jc w:val="center"/>
      </w:pPr>
    </w:p>
    <w:p w:rsidR="00C456A2" w:rsidRDefault="00C456A2" w:rsidP="00C456A2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Фамилия, имя, отчество работника Иванов Иван Иванович – учитель истории.</w:t>
      </w:r>
    </w:p>
    <w:p w:rsidR="00C456A2" w:rsidRDefault="00C456A2" w:rsidP="00C456A2">
      <w:pPr>
        <w:pStyle w:val="a6"/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Паспортные данные работника: </w:t>
      </w:r>
      <w:r>
        <w:rPr>
          <w:rFonts w:ascii="Times New Roman" w:hAnsi="Times New Roman"/>
        </w:rPr>
        <w:t>(номер, серия, кем и когда выдан.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Код подразделения)</w:t>
      </w:r>
      <w:proofErr w:type="gramEnd"/>
    </w:p>
    <w:p w:rsidR="00C456A2" w:rsidRDefault="00C456A2" w:rsidP="00C456A2">
      <w:pPr>
        <w:pStyle w:val="a6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либо реквизиты иного документа, удостоверяющего личность</w:t>
      </w:r>
      <w:proofErr w:type="gramStart"/>
      <w:r>
        <w:rPr>
          <w:rFonts w:ascii="Times New Roman" w:hAnsi="Times New Roman"/>
          <w:sz w:val="18"/>
          <w:szCs w:val="18"/>
        </w:rPr>
        <w:t xml:space="preserve"> .</w:t>
      </w:r>
      <w:proofErr w:type="gramEnd"/>
    </w:p>
    <w:p w:rsidR="00C456A2" w:rsidRDefault="00C456A2" w:rsidP="00C456A2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56A2" w:rsidRDefault="00C456A2" w:rsidP="00C456A2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МОУ СОШ №2     _________     Петров В.В.</w:t>
      </w:r>
    </w:p>
    <w:p w:rsidR="00C456A2" w:rsidRDefault="00C456A2" w:rsidP="00C456A2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C456A2" w:rsidRDefault="00C456A2" w:rsidP="00C456A2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</w:p>
    <w:p w:rsidR="00C456A2" w:rsidRDefault="00C456A2" w:rsidP="00C456A2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56A2" w:rsidRDefault="00C456A2" w:rsidP="00C456A2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56A2" w:rsidRDefault="00C456A2" w:rsidP="00C456A2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Пропуск действителен при предъявлении работником паспорта гражданина Российской Федерации либо иного документа, удостоверяющего личность гражданина.</w:t>
      </w:r>
    </w:p>
    <w:p w:rsidR="00C456A2" w:rsidRDefault="00C456A2" w:rsidP="00C456A2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56A2" w:rsidRDefault="00C456A2" w:rsidP="00C456A2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56A2" w:rsidRDefault="00C456A2" w:rsidP="00C456A2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C456A2" w:rsidRDefault="00C456A2" w:rsidP="00C456A2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56A2" w:rsidRDefault="00C456A2" w:rsidP="00C456A2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Новобурасского муниципального района</w:t>
      </w:r>
    </w:p>
    <w:p w:rsidR="00C456A2" w:rsidRDefault="00C456A2" w:rsidP="00C456A2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Саратовской области                                                              А.Ф. Воробьев </w:t>
      </w:r>
    </w:p>
    <w:p w:rsidR="00C456A2" w:rsidRDefault="00C456A2" w:rsidP="00C456A2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56A2" w:rsidRDefault="00C456A2" w:rsidP="00C456A2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56A2" w:rsidRDefault="00C456A2" w:rsidP="00C456A2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М.П. </w:t>
      </w:r>
    </w:p>
    <w:p w:rsidR="00C456A2" w:rsidRPr="00512B60" w:rsidRDefault="00C456A2" w:rsidP="0022035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sectPr w:rsidR="00C456A2" w:rsidRPr="00512B60" w:rsidSect="00535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2B60"/>
    <w:rsid w:val="00097AC8"/>
    <w:rsid w:val="0022035A"/>
    <w:rsid w:val="003B66EB"/>
    <w:rsid w:val="00512B60"/>
    <w:rsid w:val="0053500F"/>
    <w:rsid w:val="005E51E5"/>
    <w:rsid w:val="00B41CCC"/>
    <w:rsid w:val="00C456A2"/>
    <w:rsid w:val="00E62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2B6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2035A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203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semiHidden/>
    <w:unhideWhenUsed/>
    <w:rsid w:val="00C456A2"/>
    <w:pPr>
      <w:spacing w:after="120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C456A2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1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pparatn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Юрист_Гуля</cp:lastModifiedBy>
  <cp:revision>6</cp:revision>
  <cp:lastPrinted>2020-04-01T05:12:00Z</cp:lastPrinted>
  <dcterms:created xsi:type="dcterms:W3CDTF">2020-04-01T04:35:00Z</dcterms:created>
  <dcterms:modified xsi:type="dcterms:W3CDTF">2020-04-01T07:09:00Z</dcterms:modified>
</cp:coreProperties>
</file>